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56" w:rsidRDefault="00FF0E56">
      <w:bookmarkStart w:id="0" w:name="_GoBack"/>
      <w:bookmarkEnd w:id="0"/>
    </w:p>
    <w:p w:rsidR="00FF0E56" w:rsidRDefault="00FF0E56">
      <w:pPr>
        <w:jc w:val="center"/>
      </w:pPr>
    </w:p>
    <w:p w:rsidR="00FF0E56" w:rsidRDefault="0035491A">
      <w:pPr>
        <w:jc w:val="center"/>
      </w:pPr>
      <w:r>
        <w:rPr>
          <w:noProof/>
          <w:lang w:val="lt-LT"/>
        </w:rPr>
        <w:drawing>
          <wp:inline distT="0" distB="0" distL="0" distR="0">
            <wp:extent cx="1550670" cy="1192530"/>
            <wp:effectExtent l="0" t="0" r="0" b="0"/>
            <wp:docPr id="4" name="image1.jpg" descr="Aprašas: Aprašas: SPLoriginal"/>
            <wp:cNvGraphicFramePr/>
            <a:graphic xmlns:a="http://schemas.openxmlformats.org/drawingml/2006/main">
              <a:graphicData uri="http://schemas.openxmlformats.org/drawingml/2006/picture">
                <pic:pic xmlns:pic="http://schemas.openxmlformats.org/drawingml/2006/picture">
                  <pic:nvPicPr>
                    <pic:cNvPr id="0" name="image1.jpg" descr="Aprašas: Aprašas: SPLoriginal"/>
                    <pic:cNvPicPr preferRelativeResize="0"/>
                  </pic:nvPicPr>
                  <pic:blipFill>
                    <a:blip r:embed="rId8"/>
                    <a:srcRect/>
                    <a:stretch>
                      <a:fillRect/>
                    </a:stretch>
                  </pic:blipFill>
                  <pic:spPr>
                    <a:xfrm>
                      <a:off x="0" y="0"/>
                      <a:ext cx="1550670" cy="1192530"/>
                    </a:xfrm>
                    <a:prstGeom prst="rect">
                      <a:avLst/>
                    </a:prstGeom>
                    <a:ln/>
                  </pic:spPr>
                </pic:pic>
              </a:graphicData>
            </a:graphic>
          </wp:inline>
        </w:drawing>
      </w:r>
    </w:p>
    <w:p w:rsidR="00FF0E56" w:rsidRDefault="00FF0E56"/>
    <w:p w:rsidR="00FF0E56" w:rsidRDefault="00FF0E56"/>
    <w:p w:rsidR="00FF0E56" w:rsidRDefault="003549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KONKURS LITERACKI</w:t>
      </w:r>
    </w:p>
    <w:p w:rsidR="00FF0E56" w:rsidRDefault="00FF0E56">
      <w:pPr>
        <w:jc w:val="center"/>
        <w:rPr>
          <w:rFonts w:ascii="Times New Roman" w:eastAsia="Times New Roman" w:hAnsi="Times New Roman" w:cs="Times New Roman"/>
          <w:sz w:val="24"/>
          <w:szCs w:val="24"/>
        </w:rPr>
      </w:pPr>
    </w:p>
    <w:p w:rsidR="00FF0E56" w:rsidRDefault="0035491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Balladomania we współczesnej odsłonie</w:t>
      </w:r>
    </w:p>
    <w:p w:rsidR="00FF0E56" w:rsidRDefault="00FF0E56">
      <w:pPr>
        <w:rPr>
          <w:rFonts w:ascii="Times New Roman" w:eastAsia="Times New Roman" w:hAnsi="Times New Roman" w:cs="Times New Roman"/>
          <w:sz w:val="24"/>
          <w:szCs w:val="24"/>
        </w:rPr>
      </w:pPr>
    </w:p>
    <w:p w:rsidR="00FF0E56" w:rsidRDefault="00FF0E56">
      <w:pPr>
        <w:widowControl w:val="0"/>
        <w:shd w:val="clear" w:color="auto" w:fill="FFFFFF"/>
        <w:spacing w:line="240" w:lineRule="auto"/>
        <w:rPr>
          <w:rFonts w:ascii="Times New Roman" w:eastAsia="Times New Roman" w:hAnsi="Times New Roman" w:cs="Times New Roman"/>
          <w:color w:val="303030"/>
          <w:sz w:val="24"/>
          <w:szCs w:val="24"/>
          <w:highlight w:val="white"/>
        </w:rPr>
      </w:pPr>
    </w:p>
    <w:p w:rsidR="00FF0E56" w:rsidRDefault="0035491A">
      <w:pPr>
        <w:widowControl w:val="0"/>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CELE KONKURSU:</w:t>
      </w:r>
      <w:r>
        <w:rPr>
          <w:rFonts w:ascii="Times New Roman" w:eastAsia="Times New Roman" w:hAnsi="Times New Roman" w:cs="Times New Roman"/>
          <w:sz w:val="24"/>
          <w:szCs w:val="24"/>
          <w:highlight w:val="white"/>
        </w:rPr>
        <w:t xml:space="preserve"> </w:t>
      </w:r>
    </w:p>
    <w:p w:rsidR="00FF0E56" w:rsidRDefault="0035491A">
      <w:pPr>
        <w:widowControl w:val="0"/>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popularyzacja dorobku literatury polskiego romantyzmu; </w:t>
      </w:r>
    </w:p>
    <w:p w:rsidR="00FF0E56" w:rsidRDefault="0035491A">
      <w:pPr>
        <w:widowControl w:val="0"/>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wdrażanie uczniów do samokształcenia i motywowanie do poszerzania wiedzy z zakresu języka, literatury i kultury polskiej; </w:t>
      </w:r>
    </w:p>
    <w:p w:rsidR="00FF0E56" w:rsidRDefault="0035491A">
      <w:pPr>
        <w:widowControl w:val="0"/>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formowanie kompetencji komunikacyjnych i cyfrowych; </w:t>
      </w:r>
    </w:p>
    <w:p w:rsidR="00FF0E56" w:rsidRDefault="0035491A">
      <w:pPr>
        <w:widowControl w:val="0"/>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promowanie uczniów uzdolnionych humanistycznie i artystycznie.</w:t>
      </w:r>
    </w:p>
    <w:p w:rsidR="00FF0E56" w:rsidRDefault="00FF0E56">
      <w:pPr>
        <w:widowControl w:val="0"/>
        <w:shd w:val="clear" w:color="auto" w:fill="FFFFFF"/>
        <w:spacing w:line="240" w:lineRule="auto"/>
        <w:rPr>
          <w:rFonts w:ascii="Times New Roman" w:eastAsia="Times New Roman" w:hAnsi="Times New Roman" w:cs="Times New Roman"/>
          <w:b/>
          <w:sz w:val="24"/>
          <w:szCs w:val="24"/>
          <w:highlight w:val="white"/>
        </w:rPr>
      </w:pPr>
    </w:p>
    <w:p w:rsidR="00FF0E56" w:rsidRDefault="0035491A">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ORGANIZATORZY:</w:t>
      </w:r>
      <w:r>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towarzyszenie Polonistów na Litwie</w:t>
      </w:r>
    </w:p>
    <w:p w:rsidR="00FF0E56" w:rsidRDefault="00FF0E56">
      <w:pPr>
        <w:widowControl w:val="0"/>
        <w:shd w:val="clear" w:color="auto" w:fill="FFFFFF"/>
        <w:spacing w:line="240" w:lineRule="auto"/>
        <w:rPr>
          <w:rFonts w:ascii="Times New Roman" w:eastAsia="Times New Roman" w:hAnsi="Times New Roman" w:cs="Times New Roman"/>
          <w:b/>
          <w:sz w:val="24"/>
          <w:szCs w:val="24"/>
          <w:highlight w:val="white"/>
        </w:rPr>
      </w:pPr>
    </w:p>
    <w:p w:rsidR="00FF0E56" w:rsidRDefault="0035491A">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PATRONAT MEDIALNY:</w:t>
      </w:r>
      <w:r>
        <w:rPr>
          <w:rFonts w:ascii="Times New Roman" w:eastAsia="Times New Roman" w:hAnsi="Times New Roman" w:cs="Times New Roman"/>
          <w:sz w:val="24"/>
          <w:szCs w:val="24"/>
        </w:rPr>
        <w:t xml:space="preserve"> Kurier Wileński</w:t>
      </w:r>
    </w:p>
    <w:p w:rsidR="00FF0E56" w:rsidRDefault="00FF0E56">
      <w:pPr>
        <w:widowControl w:val="0"/>
        <w:shd w:val="clear" w:color="auto" w:fill="FFFFFF"/>
        <w:spacing w:line="240" w:lineRule="auto"/>
        <w:rPr>
          <w:rFonts w:ascii="Times New Roman" w:eastAsia="Times New Roman" w:hAnsi="Times New Roman" w:cs="Times New Roman"/>
          <w:sz w:val="24"/>
          <w:szCs w:val="24"/>
        </w:rPr>
      </w:pP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WARUNKI UCZESTNICTWA: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konkurs skierowany do uczniów</w:t>
      </w:r>
      <w:r>
        <w:rPr>
          <w:rFonts w:ascii="Times New Roman" w:eastAsia="Times New Roman" w:hAnsi="Times New Roman" w:cs="Times New Roman"/>
          <w:sz w:val="24"/>
          <w:szCs w:val="24"/>
        </w:rPr>
        <w:t xml:space="preserve"> klas 5-10 szkoły podstawowej na Litwie. Udział w konkursie polega na stworzeniu pracy - wykorzystując wybrane narzędzia technologii informacyjno-komunikacyjnych (TIK) - mieszczącej się w jednej z podanych kategorii. </w:t>
      </w:r>
      <w:r>
        <w:rPr>
          <w:rFonts w:ascii="Times New Roman" w:eastAsia="Times New Roman" w:hAnsi="Times New Roman" w:cs="Times New Roman"/>
          <w:color w:val="000000"/>
          <w:sz w:val="24"/>
          <w:szCs w:val="24"/>
        </w:rPr>
        <w:t>Zgłoszona praca musi być pracą</w:t>
      </w:r>
      <w:r>
        <w:rPr>
          <w:rFonts w:ascii="Times New Roman" w:eastAsia="Times New Roman" w:hAnsi="Times New Roman" w:cs="Times New Roman"/>
          <w:sz w:val="24"/>
          <w:szCs w:val="24"/>
        </w:rPr>
        <w:t xml:space="preserve"> indywidu</w:t>
      </w:r>
      <w:r>
        <w:rPr>
          <w:rFonts w:ascii="Times New Roman" w:eastAsia="Times New Roman" w:hAnsi="Times New Roman" w:cs="Times New Roman"/>
          <w:sz w:val="24"/>
          <w:szCs w:val="24"/>
        </w:rPr>
        <w:t>alną</w:t>
      </w:r>
      <w:r>
        <w:rPr>
          <w:rFonts w:ascii="Times New Roman" w:eastAsia="Times New Roman" w:hAnsi="Times New Roman" w:cs="Times New Roman"/>
          <w:color w:val="000000"/>
          <w:sz w:val="24"/>
          <w:szCs w:val="24"/>
        </w:rPr>
        <w:t xml:space="preserve"> uczestnika, wcześniej niepublikowaną i niebiorącą  udziału w innych konkursach. Każda szkoła może wytypować po jednej pracy od klasy (</w:t>
      </w:r>
      <w:r>
        <w:rPr>
          <w:rFonts w:ascii="Times New Roman" w:eastAsia="Times New Roman" w:hAnsi="Times New Roman" w:cs="Times New Roman"/>
          <w:sz w:val="24"/>
          <w:szCs w:val="24"/>
        </w:rPr>
        <w:t xml:space="preserve">tzn. ile jest klas na danym poziomie, tyle można nadesłać prac) </w:t>
      </w:r>
      <w:r>
        <w:rPr>
          <w:rFonts w:ascii="Times New Roman" w:eastAsia="Times New Roman" w:hAnsi="Times New Roman" w:cs="Times New Roman"/>
          <w:color w:val="000000"/>
          <w:sz w:val="24"/>
          <w:szCs w:val="24"/>
        </w:rPr>
        <w:t>w każdej kategorii.</w:t>
      </w:r>
    </w:p>
    <w:p w:rsidR="00FF0E56" w:rsidRDefault="00FF0E56">
      <w:pPr>
        <w:rPr>
          <w:rFonts w:ascii="Times New Roman" w:eastAsia="Times New Roman" w:hAnsi="Times New Roman" w:cs="Times New Roman"/>
          <w:b/>
          <w:sz w:val="24"/>
          <w:szCs w:val="24"/>
        </w:rPr>
      </w:pPr>
    </w:p>
    <w:p w:rsidR="00FF0E56" w:rsidRDefault="003549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Klasa 5.</w:t>
      </w:r>
    </w:p>
    <w:p w:rsidR="00FF0E56" w:rsidRDefault="003549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Forma:</w:t>
      </w:r>
      <w:r>
        <w:rPr>
          <w:rFonts w:ascii="Times New Roman" w:eastAsia="Times New Roman" w:hAnsi="Times New Roman" w:cs="Times New Roman"/>
          <w:sz w:val="24"/>
          <w:szCs w:val="24"/>
        </w:rPr>
        <w:t xml:space="preserve"> pocztówki okolic</w:t>
      </w:r>
      <w:r>
        <w:rPr>
          <w:rFonts w:ascii="Times New Roman" w:eastAsia="Times New Roman" w:hAnsi="Times New Roman" w:cs="Times New Roman"/>
          <w:sz w:val="24"/>
          <w:szCs w:val="24"/>
        </w:rPr>
        <w:t xml:space="preserve">znościowe. </w:t>
      </w:r>
    </w:p>
    <w:p w:rsidR="00FF0E56" w:rsidRDefault="0035491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Zadanie</w:t>
      </w:r>
      <w:r>
        <w:rPr>
          <w:rFonts w:ascii="Times New Roman" w:eastAsia="Times New Roman" w:hAnsi="Times New Roman" w:cs="Times New Roman"/>
          <w:sz w:val="24"/>
          <w:szCs w:val="24"/>
        </w:rPr>
        <w:t xml:space="preserve">: przygotowanie pocztówki okolicznościowej z okazji </w:t>
      </w:r>
      <w:r>
        <w:rPr>
          <w:rFonts w:ascii="Times New Roman" w:eastAsia="Times New Roman" w:hAnsi="Times New Roman" w:cs="Times New Roman"/>
          <w:sz w:val="24"/>
          <w:szCs w:val="24"/>
          <w:highlight w:val="yellow"/>
        </w:rPr>
        <w:t xml:space="preserve">200. rocznicy ukazania się “Ballad i romansów” Adama Mickiewicza w Wilnie </w:t>
      </w:r>
      <w:r>
        <w:rPr>
          <w:rFonts w:ascii="Times New Roman" w:eastAsia="Times New Roman" w:hAnsi="Times New Roman" w:cs="Times New Roman"/>
          <w:sz w:val="24"/>
          <w:szCs w:val="24"/>
        </w:rPr>
        <w:t xml:space="preserve">z wykorzystaniem dostępnych technologii informacyjnych. Uczestnicy konkursu powinni się odwołać do twórczości </w:t>
      </w:r>
      <w:r>
        <w:rPr>
          <w:rFonts w:ascii="Times New Roman" w:eastAsia="Times New Roman" w:hAnsi="Times New Roman" w:cs="Times New Roman"/>
          <w:sz w:val="24"/>
          <w:szCs w:val="24"/>
          <w:highlight w:val="yellow"/>
        </w:rPr>
        <w:t>A. Mickiewicza</w:t>
      </w:r>
      <w:r>
        <w:rPr>
          <w:rFonts w:ascii="Times New Roman" w:eastAsia="Times New Roman" w:hAnsi="Times New Roman" w:cs="Times New Roman"/>
          <w:sz w:val="24"/>
          <w:szCs w:val="24"/>
        </w:rPr>
        <w:t xml:space="preserve"> (wybranego utworu lub jego fragmentu), w sposób kreatywny, oryginalny zaprojektować pocztówkę z umieszczonym na niej tekstem (np. temat konkursu, cytat z wybranego utworu) oraz obrazem (np. rysunek, zdjęcie, symbol).</w:t>
      </w:r>
    </w:p>
    <w:p w:rsidR="00FF0E56" w:rsidRDefault="0035491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Narzędzia TIK:</w:t>
      </w:r>
      <w:r>
        <w:rPr>
          <w:rFonts w:ascii="Times New Roman" w:eastAsia="Times New Roman" w:hAnsi="Times New Roman" w:cs="Times New Roman"/>
          <w:sz w:val="24"/>
          <w:szCs w:val="24"/>
        </w:rPr>
        <w:t xml:space="preserve"> np. Power</w:t>
      </w:r>
      <w:r>
        <w:rPr>
          <w:rFonts w:ascii="Times New Roman" w:eastAsia="Times New Roman" w:hAnsi="Times New Roman" w:cs="Times New Roman"/>
          <w:sz w:val="24"/>
          <w:szCs w:val="24"/>
        </w:rPr>
        <w:t xml:space="preserve"> Point,</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https://www.canva.com/</w:t>
        </w:r>
      </w:hyperlink>
      <w:r>
        <w:rPr>
          <w:rFonts w:ascii="Times New Roman" w:eastAsia="Times New Roman" w:hAnsi="Times New Roman" w:cs="Times New Roman"/>
          <w:sz w:val="24"/>
          <w:szCs w:val="24"/>
        </w:rPr>
        <w:t>,</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https://www.postermywall.com/</w:t>
        </w:r>
      </w:hyperlink>
      <w:r>
        <w:rPr>
          <w:rFonts w:ascii="Times New Roman" w:eastAsia="Times New Roman" w:hAnsi="Times New Roman" w:cs="Times New Roman"/>
          <w:sz w:val="24"/>
          <w:szCs w:val="24"/>
        </w:rPr>
        <w:t xml:space="preserve"> i in.</w:t>
      </w:r>
    </w:p>
    <w:p w:rsidR="00FF0E56" w:rsidRDefault="00FF0E56">
      <w:pPr>
        <w:rPr>
          <w:rFonts w:ascii="Times New Roman" w:eastAsia="Times New Roman" w:hAnsi="Times New Roman" w:cs="Times New Roman"/>
          <w:sz w:val="24"/>
          <w:szCs w:val="24"/>
        </w:rPr>
      </w:pPr>
    </w:p>
    <w:p w:rsidR="00FF0E56" w:rsidRDefault="0035491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Klasa</w:t>
      </w:r>
      <w:r>
        <w:rPr>
          <w:rFonts w:ascii="Times New Roman" w:eastAsia="Times New Roman" w:hAnsi="Times New Roman" w:cs="Times New Roman"/>
          <w:b/>
          <w:sz w:val="24"/>
          <w:szCs w:val="24"/>
        </w:rPr>
        <w:t xml:space="preserve"> 6. </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Forma:</w:t>
      </w:r>
      <w:r>
        <w:rPr>
          <w:rFonts w:ascii="Times New Roman" w:eastAsia="Times New Roman" w:hAnsi="Times New Roman" w:cs="Times New Roman"/>
          <w:sz w:val="24"/>
          <w:szCs w:val="24"/>
        </w:rPr>
        <w:t xml:space="preserve"> e-książeczka.</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Zadanie:</w:t>
      </w:r>
      <w:r>
        <w:rPr>
          <w:rFonts w:ascii="Times New Roman" w:eastAsia="Times New Roman" w:hAnsi="Times New Roman" w:cs="Times New Roman"/>
          <w:sz w:val="24"/>
          <w:szCs w:val="24"/>
        </w:rPr>
        <w:t xml:space="preserve"> przygotowanie elektronicznej książeczki z wybranymi fragmentami z utworów</w:t>
      </w:r>
      <w:r>
        <w:rPr>
          <w:rFonts w:ascii="Times New Roman" w:eastAsia="Times New Roman" w:hAnsi="Times New Roman" w:cs="Times New Roman"/>
          <w:sz w:val="24"/>
          <w:szCs w:val="24"/>
          <w:highlight w:val="yellow"/>
        </w:rPr>
        <w:t xml:space="preserve"> A. Mickiewicza. </w:t>
      </w:r>
      <w:r>
        <w:rPr>
          <w:rFonts w:ascii="Times New Roman" w:eastAsia="Times New Roman" w:hAnsi="Times New Roman" w:cs="Times New Roman"/>
          <w:sz w:val="24"/>
          <w:szCs w:val="24"/>
        </w:rPr>
        <w:t>Książeczka powinna zawierać cytaty osadzone we własne obrazy, pobrane z Internetu (z zachowaniem praw autorskich) lub z galerii aplikacji, stronę tytułową, ciekawą okładkę i nie przekraczać 5 stron.</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Narzędzia TIK:</w:t>
      </w:r>
      <w:r>
        <w:rPr>
          <w:rFonts w:ascii="Times New Roman" w:eastAsia="Times New Roman" w:hAnsi="Times New Roman" w:cs="Times New Roman"/>
          <w:sz w:val="24"/>
          <w:szCs w:val="24"/>
        </w:rPr>
        <w:t xml:space="preserve"> np.  </w:t>
      </w:r>
      <w:hyperlink r:id="rId13">
        <w:r>
          <w:rPr>
            <w:rFonts w:ascii="Times New Roman" w:eastAsia="Times New Roman" w:hAnsi="Times New Roman" w:cs="Times New Roman"/>
            <w:color w:val="1155CC"/>
            <w:sz w:val="24"/>
            <w:szCs w:val="24"/>
            <w:u w:val="single"/>
          </w:rPr>
          <w:t>https://www.mystorybook.com/</w:t>
        </w:r>
      </w:hyperlink>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1155CC"/>
            <w:sz w:val="24"/>
            <w:szCs w:val="24"/>
            <w:u w:val="single"/>
          </w:rPr>
          <w:t>https://www.storyjumper.com/</w:t>
        </w:r>
      </w:hyperlink>
      <w:r>
        <w:rPr>
          <w:rFonts w:ascii="Times New Roman" w:eastAsia="Times New Roman" w:hAnsi="Times New Roman" w:cs="Times New Roman"/>
          <w:sz w:val="24"/>
          <w:szCs w:val="24"/>
        </w:rPr>
        <w:t xml:space="preserve"> , </w:t>
      </w:r>
      <w:hyperlink r:id="rId15">
        <w:r>
          <w:rPr>
            <w:rFonts w:ascii="Times New Roman" w:eastAsia="Times New Roman" w:hAnsi="Times New Roman" w:cs="Times New Roman"/>
            <w:color w:val="1155CC"/>
            <w:sz w:val="24"/>
            <w:szCs w:val="24"/>
            <w:u w:val="single"/>
          </w:rPr>
          <w:t>https://bookcreator.com/</w:t>
        </w:r>
      </w:hyperlink>
      <w:r>
        <w:rPr>
          <w:rFonts w:ascii="Times New Roman" w:eastAsia="Times New Roman" w:hAnsi="Times New Roman" w:cs="Times New Roman"/>
          <w:sz w:val="24"/>
          <w:szCs w:val="24"/>
        </w:rPr>
        <w:t xml:space="preserve">   i in. </w:t>
      </w:r>
    </w:p>
    <w:p w:rsidR="00FF0E56" w:rsidRDefault="00FF0E56">
      <w:pPr>
        <w:spacing w:line="240" w:lineRule="auto"/>
        <w:jc w:val="both"/>
        <w:rPr>
          <w:rFonts w:ascii="Times New Roman" w:eastAsia="Times New Roman" w:hAnsi="Times New Roman" w:cs="Times New Roman"/>
          <w:sz w:val="24"/>
          <w:szCs w:val="24"/>
        </w:rPr>
      </w:pPr>
    </w:p>
    <w:p w:rsidR="00FF0E56" w:rsidRDefault="0035491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Klasa 7. </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Forma:</w:t>
      </w:r>
      <w:r>
        <w:rPr>
          <w:rFonts w:ascii="Times New Roman" w:eastAsia="Times New Roman" w:hAnsi="Times New Roman" w:cs="Times New Roman"/>
          <w:sz w:val="24"/>
          <w:szCs w:val="24"/>
        </w:rPr>
        <w:t xml:space="preserve"> krótka tiktok’owa historyjka.</w:t>
      </w:r>
    </w:p>
    <w:p w:rsidR="00FF0E56" w:rsidRDefault="0035491A">
      <w:pPr>
        <w:spacing w:line="240" w:lineRule="auto"/>
        <w:jc w:val="both"/>
        <w:rPr>
          <w:rFonts w:ascii="Times New Roman" w:eastAsia="Times New Roman" w:hAnsi="Times New Roman" w:cs="Times New Roman"/>
          <w:sz w:val="24"/>
          <w:szCs w:val="24"/>
          <w:highlight w:val="yellow"/>
          <w:u w:val="single"/>
        </w:rPr>
      </w:pPr>
      <w:r>
        <w:rPr>
          <w:rFonts w:ascii="Times New Roman" w:eastAsia="Times New Roman" w:hAnsi="Times New Roman" w:cs="Times New Roman"/>
          <w:b/>
          <w:sz w:val="24"/>
          <w:szCs w:val="24"/>
        </w:rPr>
        <w:t>Zadanie:</w:t>
      </w:r>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rzygotowanie krótkiej historyjki (ok. 1 min.) inspirowanej twórczością </w:t>
      </w:r>
      <w:r>
        <w:rPr>
          <w:rFonts w:ascii="Times New Roman" w:eastAsia="Times New Roman" w:hAnsi="Times New Roman" w:cs="Times New Roman"/>
          <w:sz w:val="24"/>
          <w:szCs w:val="24"/>
          <w:highlight w:val="yellow"/>
        </w:rPr>
        <w:t>A. Mickiewicza</w:t>
      </w:r>
      <w:r>
        <w:rPr>
          <w:rFonts w:ascii="Times New Roman" w:eastAsia="Times New Roman" w:hAnsi="Times New Roman" w:cs="Times New Roman"/>
          <w:sz w:val="24"/>
          <w:szCs w:val="24"/>
        </w:rPr>
        <w:t xml:space="preserve"> w formie np. teledysku, fanfiku, reportażu. W historyjce należy uwzględnić tematy, motywy, symbole istotne dla świata / utworów pisarza. Filmik powinien zawierać obraz, d</w:t>
      </w:r>
      <w:r>
        <w:rPr>
          <w:rFonts w:ascii="Times New Roman" w:eastAsia="Times New Roman" w:hAnsi="Times New Roman" w:cs="Times New Roman"/>
          <w:sz w:val="24"/>
          <w:szCs w:val="24"/>
        </w:rPr>
        <w:t xml:space="preserve">źwięk (np. podkład muzyczny, tekst piosenki własnej-styl dowolny), tekst (mówiony, pisany), przesłanie oraz sugestię/promocję / apel dla / do współczesnej młodzieży do poznania / czytania / zgłębiania wiedzy o życiu, twórczości </w:t>
      </w:r>
      <w:r>
        <w:rPr>
          <w:rFonts w:ascii="Times New Roman" w:eastAsia="Times New Roman" w:hAnsi="Times New Roman" w:cs="Times New Roman"/>
          <w:sz w:val="24"/>
          <w:szCs w:val="24"/>
          <w:highlight w:val="yellow"/>
        </w:rPr>
        <w:t xml:space="preserve">A. Mickiewicza. </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Narzędzia T</w:t>
      </w:r>
      <w:r>
        <w:rPr>
          <w:rFonts w:ascii="Times New Roman" w:eastAsia="Times New Roman" w:hAnsi="Times New Roman" w:cs="Times New Roman"/>
          <w:b/>
          <w:sz w:val="24"/>
          <w:szCs w:val="24"/>
        </w:rPr>
        <w:t>IK:</w:t>
      </w:r>
      <w:r>
        <w:rPr>
          <w:rFonts w:ascii="Times New Roman" w:eastAsia="Times New Roman" w:hAnsi="Times New Roman" w:cs="Times New Roman"/>
          <w:sz w:val="24"/>
          <w:szCs w:val="24"/>
        </w:rPr>
        <w:t xml:space="preserve"> platforma TikTok</w:t>
      </w:r>
    </w:p>
    <w:p w:rsidR="00FF0E56" w:rsidRDefault="00FF0E56">
      <w:pPr>
        <w:spacing w:line="240" w:lineRule="auto"/>
        <w:jc w:val="both"/>
        <w:rPr>
          <w:rFonts w:ascii="Times New Roman" w:eastAsia="Times New Roman" w:hAnsi="Times New Roman" w:cs="Times New Roman"/>
          <w:sz w:val="24"/>
          <w:szCs w:val="24"/>
        </w:rPr>
      </w:pPr>
    </w:p>
    <w:p w:rsidR="00FF0E56" w:rsidRDefault="0035491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Klasa 8. </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Forma:</w:t>
      </w:r>
      <w:r>
        <w:rPr>
          <w:rFonts w:ascii="Times New Roman" w:eastAsia="Times New Roman" w:hAnsi="Times New Roman" w:cs="Times New Roman"/>
          <w:sz w:val="24"/>
          <w:szCs w:val="24"/>
        </w:rPr>
        <w:t xml:space="preserve"> interaktywna gra edukacyjna.</w:t>
      </w:r>
    </w:p>
    <w:p w:rsidR="00FF0E56" w:rsidRDefault="0035491A">
      <w:pPr>
        <w:spacing w:line="240" w:lineRule="auto"/>
        <w:jc w:val="both"/>
        <w:rPr>
          <w:rFonts w:ascii="Times New Roman" w:eastAsia="Times New Roman" w:hAnsi="Times New Roman" w:cs="Times New Roman"/>
          <w:sz w:val="24"/>
          <w:szCs w:val="24"/>
          <w:u w:val="single"/>
        </w:rPr>
      </w:pPr>
      <w:bookmarkStart w:id="1" w:name="_heading=h.gjdgxs" w:colFirst="0" w:colLast="0"/>
      <w:bookmarkEnd w:id="1"/>
      <w:r>
        <w:rPr>
          <w:rFonts w:ascii="Times New Roman" w:eastAsia="Times New Roman" w:hAnsi="Times New Roman" w:cs="Times New Roman"/>
          <w:b/>
          <w:sz w:val="24"/>
          <w:szCs w:val="24"/>
        </w:rPr>
        <w:t>Zadanie:</w:t>
      </w:r>
      <w:r>
        <w:rPr>
          <w:rFonts w:ascii="Times New Roman" w:eastAsia="Times New Roman" w:hAnsi="Times New Roman" w:cs="Times New Roman"/>
          <w:sz w:val="24"/>
          <w:szCs w:val="24"/>
        </w:rPr>
        <w:t xml:space="preserve"> stworzenie gry interaktywnej inspirowanej postacią i dziełami </w:t>
      </w:r>
      <w:r>
        <w:rPr>
          <w:rFonts w:ascii="Times New Roman" w:eastAsia="Times New Roman" w:hAnsi="Times New Roman" w:cs="Times New Roman"/>
          <w:sz w:val="24"/>
          <w:szCs w:val="24"/>
          <w:highlight w:val="yellow"/>
        </w:rPr>
        <w:t xml:space="preserve">A. Mickiewicza, </w:t>
      </w:r>
      <w:r>
        <w:rPr>
          <w:rFonts w:ascii="Times New Roman" w:eastAsia="Times New Roman" w:hAnsi="Times New Roman" w:cs="Times New Roman"/>
          <w:sz w:val="24"/>
          <w:szCs w:val="24"/>
        </w:rPr>
        <w:t>wykorzystując interaktywne moduły np. labiryntu, teleturnieju, anagramu, testu obrazkowego i in. Gra powinna posiadać tytuł quizu oraz polecenie do zadania. Stworzona aplikacja nie powinna przekraczać 10 pytań / zadań (wśród nich powinny znaleźć się pytani</w:t>
      </w:r>
      <w:r>
        <w:rPr>
          <w:rFonts w:ascii="Times New Roman" w:eastAsia="Times New Roman" w:hAnsi="Times New Roman" w:cs="Times New Roman"/>
          <w:sz w:val="24"/>
          <w:szCs w:val="24"/>
        </w:rPr>
        <w:t xml:space="preserve">a / zadania typu problemowego). Pytanie może zostać wzbogacone mediami: zdjęciem lub materiałem wideo, audio, podane możliwe odpowiedzi oraz punktację. </w:t>
      </w:r>
    </w:p>
    <w:p w:rsidR="00FF0E56" w:rsidRPr="00C5271D" w:rsidRDefault="0035491A">
      <w:pPr>
        <w:spacing w:line="240" w:lineRule="auto"/>
        <w:jc w:val="both"/>
        <w:rPr>
          <w:rFonts w:ascii="Times New Roman" w:eastAsia="Times New Roman" w:hAnsi="Times New Roman" w:cs="Times New Roman"/>
          <w:sz w:val="24"/>
          <w:szCs w:val="24"/>
          <w:lang w:val="en-US"/>
        </w:rPr>
      </w:pPr>
      <w:r w:rsidRPr="00C5271D">
        <w:rPr>
          <w:rFonts w:ascii="Times New Roman" w:eastAsia="Times New Roman" w:hAnsi="Times New Roman" w:cs="Times New Roman"/>
          <w:b/>
          <w:sz w:val="24"/>
          <w:szCs w:val="24"/>
          <w:lang w:val="en-US"/>
        </w:rPr>
        <w:t>Narzędzia TIK:</w:t>
      </w:r>
      <w:r w:rsidRPr="00C5271D">
        <w:rPr>
          <w:rFonts w:ascii="Times New Roman" w:eastAsia="Times New Roman" w:hAnsi="Times New Roman" w:cs="Times New Roman"/>
          <w:sz w:val="24"/>
          <w:szCs w:val="24"/>
          <w:lang w:val="en-US"/>
        </w:rPr>
        <w:t xml:space="preserve"> np. Escape room Genially, Wordwall, LearningApps.org i in.</w:t>
      </w:r>
    </w:p>
    <w:p w:rsidR="00FF0E56" w:rsidRPr="00C5271D" w:rsidRDefault="00FF0E56">
      <w:pPr>
        <w:spacing w:line="240" w:lineRule="auto"/>
        <w:jc w:val="both"/>
        <w:rPr>
          <w:rFonts w:ascii="Times New Roman" w:eastAsia="Times New Roman" w:hAnsi="Times New Roman" w:cs="Times New Roman"/>
          <w:b/>
          <w:sz w:val="24"/>
          <w:szCs w:val="24"/>
          <w:lang w:val="en-US"/>
        </w:rPr>
      </w:pPr>
    </w:p>
    <w:p w:rsidR="00FF0E56" w:rsidRDefault="0035491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Klasa 9. </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 </w:t>
      </w:r>
      <w:r>
        <w:rPr>
          <w:rFonts w:ascii="Times New Roman" w:eastAsia="Times New Roman" w:hAnsi="Times New Roman" w:cs="Times New Roman"/>
          <w:sz w:val="24"/>
          <w:szCs w:val="24"/>
        </w:rPr>
        <w:t>gazetka</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Zad</w:t>
      </w:r>
      <w:r>
        <w:rPr>
          <w:rFonts w:ascii="Times New Roman" w:eastAsia="Times New Roman" w:hAnsi="Times New Roman" w:cs="Times New Roman"/>
          <w:b/>
          <w:sz w:val="24"/>
          <w:szCs w:val="24"/>
        </w:rPr>
        <w:t xml:space="preserve">anie: </w:t>
      </w:r>
      <w:r>
        <w:rPr>
          <w:rFonts w:ascii="Times New Roman" w:eastAsia="Times New Roman" w:hAnsi="Times New Roman" w:cs="Times New Roman"/>
          <w:sz w:val="24"/>
          <w:szCs w:val="24"/>
        </w:rPr>
        <w:t>stworzenie gazetki internetowej inspirowanej balladami A. Mickiewicza. Gazetka powinna zawierać tytuł, miejsce wydania, notkę redakcyjną. Treść związana z balladami powinna obejmować teksty dziennikarskie (reportaż, wywiad, relacja), krótkie formy wy</w:t>
      </w:r>
      <w:r>
        <w:rPr>
          <w:rFonts w:ascii="Times New Roman" w:eastAsia="Times New Roman" w:hAnsi="Times New Roman" w:cs="Times New Roman"/>
          <w:sz w:val="24"/>
          <w:szCs w:val="24"/>
        </w:rPr>
        <w:t>powiedzi pisemnej (ogłoszenie, zaproszenie, poradnik itp.) oraz część rozrywkową. Należy uwzględnić też szatę graficzną (ilustracje, zdjęcia). Objętość pracy 6-8 stron.</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Narzędzia TIK:</w:t>
      </w:r>
      <w:r>
        <w:rPr>
          <w:rFonts w:ascii="Times New Roman" w:eastAsia="Times New Roman" w:hAnsi="Times New Roman" w:cs="Times New Roman"/>
          <w:sz w:val="24"/>
          <w:szCs w:val="24"/>
        </w:rPr>
        <w:t xml:space="preserve"> flipsnack.com</w:t>
      </w:r>
    </w:p>
    <w:p w:rsidR="00FF0E56" w:rsidRDefault="00FF0E56">
      <w:pPr>
        <w:spacing w:line="240" w:lineRule="auto"/>
        <w:jc w:val="both"/>
        <w:rPr>
          <w:rFonts w:ascii="Times New Roman" w:eastAsia="Times New Roman" w:hAnsi="Times New Roman" w:cs="Times New Roman"/>
          <w:b/>
          <w:sz w:val="24"/>
          <w:szCs w:val="24"/>
        </w:rPr>
      </w:pPr>
    </w:p>
    <w:p w:rsidR="00FF0E56" w:rsidRDefault="0035491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Klasa 10. </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Forma:</w:t>
      </w:r>
      <w:r>
        <w:rPr>
          <w:rFonts w:ascii="Times New Roman" w:eastAsia="Times New Roman" w:hAnsi="Times New Roman" w:cs="Times New Roman"/>
          <w:sz w:val="24"/>
          <w:szCs w:val="24"/>
        </w:rPr>
        <w:t xml:space="preserve"> filmik </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Zadanie:</w:t>
      </w:r>
      <w:r>
        <w:rPr>
          <w:rFonts w:ascii="Times New Roman" w:eastAsia="Times New Roman" w:hAnsi="Times New Roman" w:cs="Times New Roman"/>
          <w:sz w:val="24"/>
          <w:szCs w:val="24"/>
        </w:rPr>
        <w:t xml:space="preserve"> przygotowanie filmiku </w:t>
      </w:r>
      <w:r>
        <w:rPr>
          <w:rFonts w:ascii="Times New Roman" w:eastAsia="Times New Roman" w:hAnsi="Times New Roman" w:cs="Times New Roman"/>
          <w:sz w:val="24"/>
          <w:szCs w:val="24"/>
        </w:rPr>
        <w:t xml:space="preserve">(ok. 5 min), w którym w sposób twórczy (np. reklama, wywiad, reportaż i in.) zostaną zaprezentowane charakterystyczne dla twórczości </w:t>
      </w:r>
      <w:r>
        <w:rPr>
          <w:rFonts w:ascii="Times New Roman" w:eastAsia="Times New Roman" w:hAnsi="Times New Roman" w:cs="Times New Roman"/>
          <w:sz w:val="24"/>
          <w:szCs w:val="24"/>
          <w:highlight w:val="yellow"/>
        </w:rPr>
        <w:t xml:space="preserve">A. Mickiewicza </w:t>
      </w:r>
      <w:r>
        <w:rPr>
          <w:rFonts w:ascii="Times New Roman" w:eastAsia="Times New Roman" w:hAnsi="Times New Roman" w:cs="Times New Roman"/>
          <w:sz w:val="24"/>
          <w:szCs w:val="24"/>
        </w:rPr>
        <w:t>tematy / motywy / problemy; dokonana interpretacja motta i tematu konkursu. W filmiku powinny zostać wykorzy</w:t>
      </w:r>
      <w:r>
        <w:rPr>
          <w:rFonts w:ascii="Times New Roman" w:eastAsia="Times New Roman" w:hAnsi="Times New Roman" w:cs="Times New Roman"/>
          <w:sz w:val="24"/>
          <w:szCs w:val="24"/>
        </w:rPr>
        <w:t>stane takie środki przekazu jak obraz, ścieżka dźwiękowa, słowo mówione, tekst pisany. Filmik powinien być również zatytułowany, dobrze widziane jest zamieszczenie tekstu u dołu filmiku (ang. subtitle), gdyby dźwięk byłby niewyraźny. Powinny być wskazane ź</w:t>
      </w:r>
      <w:r>
        <w:rPr>
          <w:rFonts w:ascii="Times New Roman" w:eastAsia="Times New Roman" w:hAnsi="Times New Roman" w:cs="Times New Roman"/>
          <w:sz w:val="24"/>
          <w:szCs w:val="24"/>
        </w:rPr>
        <w:t>ródła wykorzystanych materiałów.</w:t>
      </w: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Narzędzia TIK:</w:t>
      </w:r>
      <w:r>
        <w:rPr>
          <w:rFonts w:ascii="Times New Roman" w:eastAsia="Times New Roman" w:hAnsi="Times New Roman" w:cs="Times New Roman"/>
          <w:sz w:val="24"/>
          <w:szCs w:val="24"/>
        </w:rPr>
        <w:t xml:space="preserve"> np. </w:t>
      </w:r>
      <w:r>
        <w:rPr>
          <w:rFonts w:ascii="Times New Roman" w:eastAsia="Times New Roman" w:hAnsi="Times New Roman" w:cs="Times New Roman"/>
          <w:color w:val="252423"/>
          <w:sz w:val="24"/>
          <w:szCs w:val="24"/>
          <w:highlight w:val="white"/>
        </w:rPr>
        <w:t xml:space="preserve">top android aplikacje (telefon)  </w:t>
      </w:r>
      <w:hyperlink r:id="rId16">
        <w:r>
          <w:rPr>
            <w:rFonts w:ascii="Times New Roman" w:eastAsia="Times New Roman" w:hAnsi="Times New Roman" w:cs="Times New Roman"/>
            <w:color w:val="6264A7"/>
            <w:sz w:val="24"/>
            <w:szCs w:val="24"/>
            <w:highlight w:val="white"/>
          </w:rPr>
          <w:t>https://youtu.be/1PUIm8PdmBk</w:t>
        </w:r>
      </w:hyperlink>
      <w:r>
        <w:rPr>
          <w:rFonts w:ascii="Times New Roman" w:eastAsia="Times New Roman" w:hAnsi="Times New Roman" w:cs="Times New Roman"/>
          <w:color w:val="252423"/>
          <w:sz w:val="24"/>
          <w:szCs w:val="24"/>
          <w:highlight w:val="white"/>
        </w:rPr>
        <w:t xml:space="preserve">; top ios aplikacje (telefon) </w:t>
      </w:r>
      <w:hyperlink r:id="rId17">
        <w:r>
          <w:rPr>
            <w:rFonts w:ascii="Times New Roman" w:eastAsia="Times New Roman" w:hAnsi="Times New Roman" w:cs="Times New Roman"/>
            <w:color w:val="6264A7"/>
            <w:sz w:val="24"/>
            <w:szCs w:val="24"/>
            <w:highlight w:val="white"/>
          </w:rPr>
          <w:t>https://youtu.be/</w:t>
        </w:r>
        <w:r>
          <w:rPr>
            <w:rFonts w:ascii="Times New Roman" w:eastAsia="Times New Roman" w:hAnsi="Times New Roman" w:cs="Times New Roman"/>
            <w:color w:val="6264A7"/>
            <w:sz w:val="24"/>
            <w:szCs w:val="24"/>
            <w:highlight w:val="white"/>
          </w:rPr>
          <w:t>RADWSYPeYeQ</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252423"/>
          <w:sz w:val="24"/>
          <w:szCs w:val="24"/>
          <w:highlight w:val="white"/>
        </w:rPr>
        <w:t>microsoft (komputer) - davinci resolve / lightroom / filmora; mac (komputer) - imovie i in.</w:t>
      </w:r>
    </w:p>
    <w:p w:rsidR="00FF0E56" w:rsidRDefault="00FF0E56">
      <w:pPr>
        <w:spacing w:line="240" w:lineRule="auto"/>
        <w:jc w:val="both"/>
        <w:rPr>
          <w:rFonts w:ascii="Times New Roman" w:eastAsia="Times New Roman" w:hAnsi="Times New Roman" w:cs="Times New Roman"/>
          <w:sz w:val="24"/>
          <w:szCs w:val="24"/>
        </w:rPr>
      </w:pPr>
    </w:p>
    <w:p w:rsidR="00FF0E56" w:rsidRDefault="00FF0E56">
      <w:pPr>
        <w:spacing w:line="240" w:lineRule="auto"/>
        <w:jc w:val="both"/>
        <w:rPr>
          <w:rFonts w:ascii="Times New Roman" w:eastAsia="Times New Roman" w:hAnsi="Times New Roman" w:cs="Times New Roman"/>
          <w:sz w:val="24"/>
          <w:szCs w:val="24"/>
        </w:rPr>
      </w:pPr>
    </w:p>
    <w:p w:rsidR="00FF0E56" w:rsidRDefault="00FF0E56">
      <w:pPr>
        <w:spacing w:line="240" w:lineRule="auto"/>
        <w:jc w:val="both"/>
        <w:rPr>
          <w:rFonts w:ascii="Times New Roman" w:eastAsia="Times New Roman" w:hAnsi="Times New Roman" w:cs="Times New Roman"/>
          <w:b/>
          <w:sz w:val="24"/>
          <w:szCs w:val="24"/>
        </w:rPr>
      </w:pPr>
    </w:p>
    <w:p w:rsidR="00FF0E56" w:rsidRDefault="00FF0E56">
      <w:pPr>
        <w:spacing w:line="240" w:lineRule="auto"/>
        <w:jc w:val="both"/>
        <w:rPr>
          <w:rFonts w:ascii="Times New Roman" w:eastAsia="Times New Roman" w:hAnsi="Times New Roman" w:cs="Times New Roman"/>
          <w:sz w:val="24"/>
          <w:szCs w:val="24"/>
        </w:rPr>
      </w:pPr>
    </w:p>
    <w:p w:rsidR="00FF0E56" w:rsidRDefault="0035491A">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Organizatorzy zastrzegają prawo do odrzucenia prac konkursowych, jeśli ich zdaniem naruszają prawa osób trzecich, zasady współżycia społecznego, dobre obyczaje, bądź zawierają materiały chronione prawami wyłącznymi (np. prawami autorskimi) bez zgody uprawn</w:t>
      </w:r>
      <w:r>
        <w:rPr>
          <w:rFonts w:ascii="Times New Roman" w:eastAsia="Times New Roman" w:hAnsi="Times New Roman" w:cs="Times New Roman"/>
          <w:color w:val="000000"/>
          <w:sz w:val="24"/>
          <w:szCs w:val="24"/>
        </w:rPr>
        <w:t>ionych, lub są niezgodne z regulaminem. </w:t>
      </w:r>
    </w:p>
    <w:p w:rsidR="00FF0E56" w:rsidRDefault="0035491A">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Organizatorzy nie biorą odpowiedzialności za naruszenie praw autorskich przez Uczestników. Odpowiedzialność ta spoczywa na Uczestnikach konkursu. </w:t>
      </w:r>
    </w:p>
    <w:p w:rsidR="00FF0E56" w:rsidRDefault="0035491A">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Organizatorzy zastrzegają sobie prawo do wykorzystania prac lub ich </w:t>
      </w:r>
      <w:r>
        <w:rPr>
          <w:rFonts w:ascii="Times New Roman" w:eastAsia="Times New Roman" w:hAnsi="Times New Roman" w:cs="Times New Roman"/>
          <w:color w:val="000000"/>
          <w:sz w:val="24"/>
          <w:szCs w:val="24"/>
        </w:rPr>
        <w:t>fragmentów w celach badawczych, reprezentacyjnych, jako materiał ilustrujący itp. W przypadku publikacji prac uczniowskich zastrzegają sobie prawo do ich skracania i redagowania. </w:t>
      </w:r>
    </w:p>
    <w:p w:rsidR="00FF0E56" w:rsidRDefault="0035491A">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Ocenie nie podlegają prace, do których nie został dodany załącznik ze zgodą </w:t>
      </w:r>
      <w:r>
        <w:rPr>
          <w:rFonts w:ascii="Times New Roman" w:eastAsia="Times New Roman" w:hAnsi="Times New Roman" w:cs="Times New Roman"/>
          <w:color w:val="000000"/>
          <w:sz w:val="24"/>
          <w:szCs w:val="24"/>
        </w:rPr>
        <w:t>na przetwarzanie danych osobowych (załącznik nr 1.) Uczestnika, a w przypadku uczestnika niepełnoletniego – załącznik ze zgodą rodzica lub opiekuna prawnego na przetwarzanie danych osobowych (załącznik nr 2.).</w:t>
      </w:r>
    </w:p>
    <w:p w:rsidR="00FF0E56" w:rsidRDefault="0035491A">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Prace Konkursowe będą oceniane ze względu na o</w:t>
      </w:r>
      <w:r>
        <w:rPr>
          <w:rFonts w:ascii="Times New Roman" w:eastAsia="Times New Roman" w:hAnsi="Times New Roman" w:cs="Times New Roman"/>
          <w:color w:val="000000"/>
          <w:sz w:val="24"/>
          <w:szCs w:val="24"/>
        </w:rPr>
        <w:t>ryginalne podejście do tematu, spójność z tematem i walory artystyczne. Ocenie będzie podlegać również nadesłany tekst. Spośród nadesłanych prac, Komisja wybierze po kilka (1-3) prac z każdej kategorii i nagrodzi je. Dla zwycięzców konkursu przewidziane są</w:t>
      </w:r>
      <w:r>
        <w:rPr>
          <w:rFonts w:ascii="Times New Roman" w:eastAsia="Times New Roman" w:hAnsi="Times New Roman" w:cs="Times New Roman"/>
          <w:color w:val="000000"/>
          <w:sz w:val="24"/>
          <w:szCs w:val="24"/>
        </w:rPr>
        <w:t xml:space="preserve"> rzeczowe, wartościowe </w:t>
      </w:r>
      <w:r>
        <w:rPr>
          <w:rFonts w:ascii="Times New Roman" w:eastAsia="Times New Roman" w:hAnsi="Times New Roman" w:cs="Times New Roman"/>
          <w:sz w:val="24"/>
          <w:szCs w:val="24"/>
        </w:rPr>
        <w:t>nagrody.</w:t>
      </w:r>
    </w:p>
    <w:p w:rsidR="00FF0E56" w:rsidRDefault="00FF0E56">
      <w:pPr>
        <w:pBdr>
          <w:top w:val="nil"/>
          <w:left w:val="nil"/>
          <w:bottom w:val="nil"/>
          <w:right w:val="nil"/>
          <w:between w:val="nil"/>
        </w:pBdr>
        <w:spacing w:line="240" w:lineRule="auto"/>
        <w:ind w:left="720"/>
        <w:jc w:val="both"/>
        <w:rPr>
          <w:rFonts w:ascii="Times New Roman" w:eastAsia="Times New Roman" w:hAnsi="Times New Roman" w:cs="Times New Roman"/>
          <w:sz w:val="24"/>
          <w:szCs w:val="24"/>
          <w:u w:val="single"/>
        </w:rPr>
      </w:pP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SPOSÓB ZGŁOSZENIA PRACY:</w:t>
      </w:r>
      <w:r>
        <w:rPr>
          <w:rFonts w:ascii="Times New Roman" w:eastAsia="Times New Roman" w:hAnsi="Times New Roman" w:cs="Times New Roman"/>
          <w:color w:val="000000"/>
          <w:sz w:val="24"/>
          <w:szCs w:val="24"/>
        </w:rPr>
        <w:t xml:space="preserve"> zgłoszenie do konkursu następuje wyłącznie drogą mailową na adres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konkurs</w:t>
      </w:r>
      <w:r>
        <w:rPr>
          <w:rFonts w:ascii="Times New Roman" w:eastAsia="Times New Roman" w:hAnsi="Times New Roman" w:cs="Times New Roman"/>
          <w:sz w:val="24"/>
          <w:szCs w:val="24"/>
        </w:rPr>
        <w:t>.balladomania</w:t>
      </w:r>
      <w:r>
        <w:rPr>
          <w:rFonts w:ascii="Times New Roman" w:eastAsia="Times New Roman" w:hAnsi="Times New Roman" w:cs="Times New Roman"/>
          <w:color w:val="000000"/>
          <w:sz w:val="24"/>
          <w:szCs w:val="24"/>
        </w:rPr>
        <w:t xml:space="preserve">@gmail.com </w:t>
      </w:r>
      <w:r>
        <w:rPr>
          <w:rFonts w:ascii="Times New Roman" w:eastAsia="Times New Roman" w:hAnsi="Times New Roman" w:cs="Times New Roman"/>
          <w:b/>
          <w:sz w:val="24"/>
          <w:szCs w:val="24"/>
          <w:highlight w:val="yellow"/>
        </w:rPr>
        <w:t>do 24 listopada 2022 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poprzez wysłanie Pracy Konkursowej w formie skanu, zdjęcia, </w:t>
      </w:r>
      <w:r>
        <w:rPr>
          <w:rFonts w:ascii="Times New Roman" w:eastAsia="Times New Roman" w:hAnsi="Times New Roman" w:cs="Times New Roman"/>
          <w:sz w:val="24"/>
          <w:szCs w:val="24"/>
        </w:rPr>
        <w:t>linku do gry, fil</w:t>
      </w:r>
      <w:r>
        <w:rPr>
          <w:rFonts w:ascii="Times New Roman" w:eastAsia="Times New Roman" w:hAnsi="Times New Roman" w:cs="Times New Roman"/>
          <w:sz w:val="24"/>
          <w:szCs w:val="24"/>
        </w:rPr>
        <w:t>miku, TikToku załączonego</w:t>
      </w:r>
      <w:r>
        <w:rPr>
          <w:rFonts w:ascii="Times New Roman" w:eastAsia="Times New Roman" w:hAnsi="Times New Roman" w:cs="Times New Roman"/>
          <w:color w:val="000000"/>
          <w:sz w:val="24"/>
          <w:szCs w:val="24"/>
        </w:rPr>
        <w:t xml:space="preserve"> do wiadomości mailowej:</w:t>
      </w:r>
    </w:p>
    <w:p w:rsidR="00FF0E56" w:rsidRDefault="0035491A">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Plik przedstawiający pracę konkursową (w formacie png, jpg, jpeg) powinien posiadać w nazwie IMIĘ i NAZWISKO, KLASA uczestnika według schematu: (np. Maria Kowalska, klasa 5c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tytuł pracy) oraz TYTUŁ PRACY.</w:t>
      </w:r>
    </w:p>
    <w:p w:rsidR="00FF0E56" w:rsidRDefault="0035491A">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 temacie wiadomości mailowej powinny znaleźć się: </w:t>
      </w:r>
      <w:r>
        <w:rPr>
          <w:rFonts w:ascii="Times New Roman" w:eastAsia="Times New Roman" w:hAnsi="Times New Roman" w:cs="Times New Roman"/>
          <w:color w:val="000000"/>
          <w:sz w:val="24"/>
          <w:szCs w:val="24"/>
          <w:highlight w:val="yellow"/>
        </w:rPr>
        <w:t>KONKURS LITERACKI</w:t>
      </w:r>
      <w:r>
        <w:rPr>
          <w:rFonts w:ascii="Times New Roman" w:eastAsia="Times New Roman" w:hAnsi="Times New Roman" w:cs="Times New Roman"/>
          <w:sz w:val="24"/>
          <w:szCs w:val="24"/>
          <w:highlight w:val="yellow"/>
        </w:rPr>
        <w:t xml:space="preserve"> BALLADOMANIA </w:t>
      </w:r>
      <w:r>
        <w:rPr>
          <w:rFonts w:ascii="Times New Roman" w:eastAsia="Times New Roman" w:hAnsi="Times New Roman" w:cs="Times New Roman"/>
          <w:color w:val="000000"/>
          <w:sz w:val="24"/>
          <w:szCs w:val="24"/>
        </w:rPr>
        <w:t>oraz IMIĘ NAZWISKO UCZESTNIKA, KLASA według wzoru: (np. KONKURS PLASTYCZNY II JAN KOWALSKI). </w:t>
      </w:r>
    </w:p>
    <w:p w:rsidR="00FF0E56" w:rsidRDefault="0035491A">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Ponadto do maila należy dołączyć skan zgody na przetwarzanie danych osobowych, stanowiący załącznik </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do regulaminu. </w:t>
      </w:r>
    </w:p>
    <w:p w:rsidR="00FF0E56" w:rsidRDefault="0035491A">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Uczestników niepełnoletnich, do maila z pracą konkursową należy załączyć zgodę rodzica lub opiekuna prawnego na przetwarzanie</w:t>
      </w:r>
      <w:r>
        <w:rPr>
          <w:rFonts w:ascii="Times New Roman" w:eastAsia="Times New Roman" w:hAnsi="Times New Roman" w:cs="Times New Roman"/>
          <w:color w:val="000000"/>
          <w:sz w:val="24"/>
          <w:szCs w:val="24"/>
        </w:rPr>
        <w:t xml:space="preserve"> danych osobowych Uczestnika, stanowiący załącznik</w:t>
      </w:r>
      <w:r>
        <w:rPr>
          <w:rFonts w:ascii="Times New Roman" w:eastAsia="Times New Roman" w:hAnsi="Times New Roman" w:cs="Times New Roman"/>
          <w:sz w:val="24"/>
          <w:szCs w:val="24"/>
        </w:rPr>
        <w:t xml:space="preserve"> 2.</w:t>
      </w:r>
      <w:r>
        <w:rPr>
          <w:rFonts w:ascii="Times New Roman" w:eastAsia="Times New Roman" w:hAnsi="Times New Roman" w:cs="Times New Roman"/>
          <w:color w:val="000000"/>
          <w:sz w:val="24"/>
          <w:szCs w:val="24"/>
        </w:rPr>
        <w:t xml:space="preserve"> do regulaminu. </w:t>
      </w:r>
    </w:p>
    <w:p w:rsidR="00FF0E56" w:rsidRDefault="00FF0E56">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p>
    <w:p w:rsidR="00FF0E56" w:rsidRDefault="003549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OGŁOSZENIE WYNIKÓW: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ynik</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konkursu zos</w:t>
      </w:r>
      <w:r>
        <w:rPr>
          <w:rFonts w:ascii="Times New Roman" w:eastAsia="Times New Roman" w:hAnsi="Times New Roman" w:cs="Times New Roman"/>
          <w:sz w:val="24"/>
          <w:szCs w:val="24"/>
        </w:rPr>
        <w:t xml:space="preserve">taną </w:t>
      </w:r>
      <w:r>
        <w:rPr>
          <w:rFonts w:ascii="Times New Roman" w:eastAsia="Times New Roman" w:hAnsi="Times New Roman" w:cs="Times New Roman"/>
          <w:color w:val="000000"/>
          <w:sz w:val="24"/>
          <w:szCs w:val="24"/>
        </w:rPr>
        <w:t>opublikowane na stronie internetowej Stowarzyszenia Polonistów na Litwie [www.polonista.lt] oraz w mediach społecznościowych, np. w dzienniku</w:t>
      </w:r>
      <w:r>
        <w:rPr>
          <w:rFonts w:ascii="Times New Roman" w:eastAsia="Times New Roman" w:hAnsi="Times New Roman" w:cs="Times New Roman"/>
          <w:color w:val="000000"/>
          <w:sz w:val="24"/>
          <w:szCs w:val="24"/>
        </w:rPr>
        <w:t xml:space="preserve"> polskim na Litwie „Kurier Wileński”. Uczestnicy konkursu zostaną powiadomieni o wynikach za pośrednictwem poczty elektronicznej.</w:t>
      </w:r>
    </w:p>
    <w:p w:rsidR="00FF0E56" w:rsidRDefault="00FF0E56">
      <w:pPr>
        <w:spacing w:line="240" w:lineRule="auto"/>
        <w:jc w:val="both"/>
        <w:rPr>
          <w:rFonts w:ascii="Times New Roman" w:eastAsia="Times New Roman" w:hAnsi="Times New Roman" w:cs="Times New Roman"/>
          <w:color w:val="000000"/>
          <w:sz w:val="24"/>
          <w:szCs w:val="24"/>
        </w:rPr>
      </w:pPr>
    </w:p>
    <w:p w:rsidR="00FF0E56" w:rsidRDefault="0035491A">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w Konkursie oznacza akceptację niniejszego regulaminu.</w:t>
      </w:r>
    </w:p>
    <w:p w:rsidR="00FF0E56" w:rsidRDefault="00FF0E56">
      <w:pPr>
        <w:spacing w:line="240" w:lineRule="auto"/>
        <w:jc w:val="both"/>
        <w:rPr>
          <w:rFonts w:ascii="Times New Roman" w:eastAsia="Times New Roman" w:hAnsi="Times New Roman" w:cs="Times New Roman"/>
          <w:sz w:val="24"/>
          <w:szCs w:val="24"/>
        </w:rPr>
      </w:pPr>
    </w:p>
    <w:p w:rsidR="00FF0E56" w:rsidRDefault="00FF0E56">
      <w:pPr>
        <w:spacing w:line="240" w:lineRule="auto"/>
        <w:jc w:val="both"/>
        <w:rPr>
          <w:rFonts w:ascii="Times New Roman" w:eastAsia="Times New Roman" w:hAnsi="Times New Roman" w:cs="Times New Roman"/>
          <w:sz w:val="24"/>
          <w:szCs w:val="24"/>
        </w:rPr>
      </w:pPr>
    </w:p>
    <w:p w:rsidR="00FF0E56" w:rsidRDefault="00FF0E56">
      <w:pPr>
        <w:spacing w:line="240" w:lineRule="auto"/>
        <w:jc w:val="both"/>
        <w:rPr>
          <w:rFonts w:ascii="Times New Roman" w:eastAsia="Times New Roman" w:hAnsi="Times New Roman" w:cs="Times New Roman"/>
          <w:sz w:val="24"/>
          <w:szCs w:val="24"/>
        </w:rPr>
      </w:pPr>
    </w:p>
    <w:p w:rsidR="00FF0E56" w:rsidRDefault="00FF0E56">
      <w:pPr>
        <w:spacing w:line="240" w:lineRule="auto"/>
        <w:jc w:val="both"/>
        <w:rPr>
          <w:rFonts w:ascii="Times New Roman" w:eastAsia="Times New Roman" w:hAnsi="Times New Roman" w:cs="Times New Roman"/>
          <w:sz w:val="24"/>
          <w:szCs w:val="24"/>
        </w:rPr>
      </w:pPr>
    </w:p>
    <w:p w:rsidR="00FF0E56" w:rsidRDefault="00FF0E56">
      <w:pPr>
        <w:spacing w:line="240" w:lineRule="auto"/>
        <w:jc w:val="both"/>
        <w:rPr>
          <w:rFonts w:ascii="Times New Roman" w:eastAsia="Times New Roman" w:hAnsi="Times New Roman" w:cs="Times New Roman"/>
          <w:color w:val="000000"/>
          <w:sz w:val="24"/>
          <w:szCs w:val="24"/>
        </w:rPr>
      </w:pPr>
    </w:p>
    <w:p w:rsidR="00FF0E56" w:rsidRDefault="0035491A">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Załącznik Nr 1</w:t>
      </w:r>
    </w:p>
    <w:p w:rsidR="00FF0E56" w:rsidRDefault="00FF0E56">
      <w:pPr>
        <w:spacing w:line="240" w:lineRule="auto"/>
        <w:rPr>
          <w:rFonts w:ascii="Times New Roman" w:eastAsia="Times New Roman" w:hAnsi="Times New Roman" w:cs="Times New Roman"/>
          <w:b/>
          <w:sz w:val="24"/>
          <w:szCs w:val="24"/>
        </w:rPr>
      </w:pPr>
    </w:p>
    <w:p w:rsidR="00FF0E56" w:rsidRDefault="0035491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ZGODA NA PRZETWARZANIE DANYCH OSOBOWYCH </w:t>
      </w:r>
    </w:p>
    <w:p w:rsidR="00FF0E56" w:rsidRDefault="00FF0E56">
      <w:pPr>
        <w:spacing w:line="360" w:lineRule="auto"/>
        <w:rPr>
          <w:rFonts w:ascii="Times New Roman" w:eastAsia="Times New Roman" w:hAnsi="Times New Roman" w:cs="Times New Roman"/>
          <w:sz w:val="24"/>
          <w:szCs w:val="24"/>
        </w:rPr>
      </w:pPr>
    </w:p>
    <w:p w:rsidR="00FF0E56" w:rsidRDefault="0035491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Imię  i nazwisko: …………………………………………………………………………</w:t>
      </w:r>
    </w:p>
    <w:p w:rsidR="00FF0E56" w:rsidRDefault="003549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Wiek: ….……………….. Adres e-mail: ………………………………….….................</w:t>
      </w:r>
    </w:p>
    <w:p w:rsidR="00FF0E56" w:rsidRDefault="0035491A">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telefonu: ………………………………………………………………………………</w:t>
      </w:r>
    </w:p>
    <w:p w:rsidR="00FF0E56" w:rsidRDefault="0035491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Wyrażam zgodę na uczestnictwo w konkursie literackim </w:t>
      </w:r>
      <w:r>
        <w:rPr>
          <w:rFonts w:ascii="Times New Roman" w:eastAsia="Times New Roman" w:hAnsi="Times New Roman" w:cs="Times New Roman"/>
          <w:i/>
          <w:color w:val="000000"/>
          <w:sz w:val="24"/>
          <w:szCs w:val="24"/>
        </w:rPr>
        <w:t>Balladomania we współczesnej odsłonie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organizowanym przez Stowarzyszenie Polonistów na Litwie, wyrażam zgodę na przetwarzanie danych osobowych w ramach publikowania pracy na stronie internetowej i mediach społecznościowych. Jednocześnie oświadczam, że jestem świadoma/y dobrowolności wyrażenia </w:t>
      </w:r>
      <w:r>
        <w:rPr>
          <w:rFonts w:ascii="Times New Roman" w:eastAsia="Times New Roman" w:hAnsi="Times New Roman" w:cs="Times New Roman"/>
          <w:color w:val="000000"/>
          <w:sz w:val="24"/>
          <w:szCs w:val="24"/>
        </w:rPr>
        <w:t>zgody, oraz że zostałam/em poinformowana/y o prawie wglądu do podanych danych oraz możliwości ich poprawiania. </w:t>
      </w:r>
    </w:p>
    <w:p w:rsidR="00FF0E56" w:rsidRDefault="00FF0E56">
      <w:pPr>
        <w:rPr>
          <w:rFonts w:ascii="Times New Roman" w:eastAsia="Times New Roman" w:hAnsi="Times New Roman" w:cs="Times New Roman"/>
          <w:b/>
          <w:sz w:val="24"/>
          <w:szCs w:val="24"/>
        </w:rPr>
      </w:pPr>
    </w:p>
    <w:p w:rsidR="00FF0E56" w:rsidRDefault="0035491A">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rsidR="00FF0E56" w:rsidRDefault="0035491A">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miejscowość, data czytelny podpis</w:t>
      </w:r>
    </w:p>
    <w:p w:rsidR="00FF0E56" w:rsidRDefault="00FF0E56">
      <w:pPr>
        <w:spacing w:line="240" w:lineRule="auto"/>
        <w:rPr>
          <w:rFonts w:ascii="Times New Roman" w:eastAsia="Times New Roman" w:hAnsi="Times New Roman" w:cs="Times New Roman"/>
          <w:sz w:val="24"/>
          <w:szCs w:val="24"/>
        </w:rPr>
      </w:pPr>
    </w:p>
    <w:p w:rsidR="00FF0E56" w:rsidRDefault="00FF0E56">
      <w:pPr>
        <w:spacing w:line="240" w:lineRule="auto"/>
        <w:rPr>
          <w:rFonts w:ascii="Times New Roman" w:eastAsia="Times New Roman" w:hAnsi="Times New Roman" w:cs="Times New Roman"/>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FF0E56">
      <w:pPr>
        <w:spacing w:line="240" w:lineRule="auto"/>
        <w:rPr>
          <w:rFonts w:ascii="Times New Roman" w:eastAsia="Times New Roman" w:hAnsi="Times New Roman" w:cs="Times New Roman"/>
          <w:b/>
          <w:color w:val="000000"/>
          <w:sz w:val="24"/>
          <w:szCs w:val="24"/>
        </w:rPr>
      </w:pPr>
    </w:p>
    <w:p w:rsidR="00FF0E56" w:rsidRDefault="0035491A">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Załącznik Nr 2 </w:t>
      </w:r>
    </w:p>
    <w:p w:rsidR="00FF0E56" w:rsidRDefault="00FF0E56">
      <w:pPr>
        <w:spacing w:line="240" w:lineRule="auto"/>
        <w:rPr>
          <w:rFonts w:ascii="Times New Roman" w:eastAsia="Times New Roman" w:hAnsi="Times New Roman" w:cs="Times New Roman"/>
          <w:b/>
          <w:sz w:val="24"/>
          <w:szCs w:val="24"/>
        </w:rPr>
      </w:pPr>
    </w:p>
    <w:p w:rsidR="00FF0E56" w:rsidRDefault="0035491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ZGODA NA PRZETWARZANIE DANYCH OSOBOWYCH DZIECKA</w:t>
      </w:r>
    </w:p>
    <w:p w:rsidR="00FF0E56" w:rsidRDefault="0035491A">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F0E56" w:rsidRDefault="0035491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Imię i nazwisko dziecka: ……………………………………………………………… </w:t>
      </w:r>
    </w:p>
    <w:p w:rsidR="00FF0E56" w:rsidRDefault="0035491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Wiek: ……………………………………………………………………………....…. </w:t>
      </w:r>
    </w:p>
    <w:p w:rsidR="00FF0E56" w:rsidRDefault="0035491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e-mail:.………………….………………………………………….................... </w:t>
      </w:r>
    </w:p>
    <w:p w:rsidR="00FF0E56" w:rsidRDefault="0035491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Nr telefonu:…………………………………………………………………..………. </w:t>
      </w:r>
    </w:p>
    <w:p w:rsidR="00FF0E56" w:rsidRDefault="0035491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Wyrażam zgodę na uczestnictwo mojego dziecka w konkursie literackim </w:t>
      </w:r>
      <w:r>
        <w:rPr>
          <w:rFonts w:ascii="Times New Roman" w:eastAsia="Times New Roman" w:hAnsi="Times New Roman" w:cs="Times New Roman"/>
          <w:i/>
          <w:sz w:val="24"/>
          <w:szCs w:val="24"/>
        </w:rPr>
        <w:t>Balladomania we współczesnej odsłonie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organizowanym przez Stowarzyszenie Polonistów na Litwie, wyrażam zgodę na przetwarzanie danych osobowych niepełnoletniego dziecka, którego jestem rod</w:t>
      </w:r>
      <w:r>
        <w:rPr>
          <w:rFonts w:ascii="Times New Roman" w:eastAsia="Times New Roman" w:hAnsi="Times New Roman" w:cs="Times New Roman"/>
          <w:color w:val="000000"/>
          <w:sz w:val="24"/>
          <w:szCs w:val="24"/>
        </w:rPr>
        <w:t>zicem/prawnym opiekunem w ramach publikowania pracy na stronie internetowej i mediach społecznościowych. Jednocześnie oświadczam, że jestem świadoma/y dobrowolności wyrażenia zgody, oraz że zostałam/em poinformowana/y o prawie wglądu do podanych danych ora</w:t>
      </w:r>
      <w:r>
        <w:rPr>
          <w:rFonts w:ascii="Times New Roman" w:eastAsia="Times New Roman" w:hAnsi="Times New Roman" w:cs="Times New Roman"/>
          <w:color w:val="000000"/>
          <w:sz w:val="24"/>
          <w:szCs w:val="24"/>
        </w:rPr>
        <w:t>z możliwości ich poprawiania. </w:t>
      </w:r>
    </w:p>
    <w:p w:rsidR="00FF0E56" w:rsidRDefault="00FF0E56">
      <w:pPr>
        <w:spacing w:line="240" w:lineRule="auto"/>
        <w:rPr>
          <w:rFonts w:ascii="Times New Roman" w:eastAsia="Times New Roman" w:hAnsi="Times New Roman" w:cs="Times New Roman"/>
          <w:sz w:val="24"/>
          <w:szCs w:val="24"/>
        </w:rPr>
      </w:pPr>
    </w:p>
    <w:p w:rsidR="00FF0E56" w:rsidRDefault="0035491A">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 </w:t>
      </w:r>
    </w:p>
    <w:p w:rsidR="00FF0E56" w:rsidRDefault="0035491A">
      <w:pPr>
        <w:spacing w:line="240" w:lineRule="auto"/>
        <w:ind w:left="360"/>
      </w:pPr>
      <w:r>
        <w:rPr>
          <w:rFonts w:ascii="Times New Roman" w:eastAsia="Times New Roman" w:hAnsi="Times New Roman" w:cs="Times New Roman"/>
          <w:i/>
          <w:color w:val="000000"/>
          <w:sz w:val="24"/>
          <w:szCs w:val="24"/>
        </w:rPr>
        <w:t>miejscowość, data czytelny podpis rodzica / opiekuna prawnego</w:t>
      </w:r>
    </w:p>
    <w:p w:rsidR="00FF0E56" w:rsidRDefault="00FF0E56"/>
    <w:p w:rsidR="00FF0E56" w:rsidRDefault="00FF0E56">
      <w:pPr>
        <w:widowControl w:val="0"/>
        <w:shd w:val="clear" w:color="auto" w:fill="FFFFFF"/>
        <w:spacing w:line="240" w:lineRule="auto"/>
        <w:rPr>
          <w:rFonts w:ascii="Times New Roman" w:eastAsia="Times New Roman" w:hAnsi="Times New Roman" w:cs="Times New Roman"/>
        </w:rPr>
      </w:pPr>
    </w:p>
    <w:sectPr w:rsidR="00FF0E56">
      <w:footerReference w:type="default" r:id="rId18"/>
      <w:pgSz w:w="11909" w:h="16834"/>
      <w:pgMar w:top="1440"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1A" w:rsidRDefault="0035491A">
      <w:pPr>
        <w:spacing w:line="240" w:lineRule="auto"/>
      </w:pPr>
      <w:r>
        <w:separator/>
      </w:r>
    </w:p>
  </w:endnote>
  <w:endnote w:type="continuationSeparator" w:id="0">
    <w:p w:rsidR="0035491A" w:rsidRDefault="00354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56" w:rsidRDefault="0035491A">
    <w:pPr>
      <w:pBdr>
        <w:top w:val="nil"/>
        <w:left w:val="nil"/>
        <w:bottom w:val="nil"/>
        <w:right w:val="nil"/>
        <w:between w:val="nil"/>
      </w:pBdr>
      <w:tabs>
        <w:tab w:val="center" w:pos="4819"/>
        <w:tab w:val="right" w:pos="9638"/>
      </w:tabs>
      <w:spacing w:line="240" w:lineRule="auto"/>
      <w:jc w:val="center"/>
      <w:rPr>
        <w:color w:val="000000"/>
      </w:rPr>
    </w:pPr>
    <w:r>
      <w:rPr>
        <w:color w:val="000000"/>
      </w:rPr>
      <w:fldChar w:fldCharType="begin"/>
    </w:r>
    <w:r>
      <w:rPr>
        <w:color w:val="000000"/>
      </w:rPr>
      <w:instrText>PAGE</w:instrText>
    </w:r>
    <w:r w:rsidR="00C5271D">
      <w:rPr>
        <w:color w:val="000000"/>
      </w:rPr>
      <w:fldChar w:fldCharType="separate"/>
    </w:r>
    <w:r w:rsidR="00C5271D">
      <w:rPr>
        <w:noProof/>
        <w:color w:val="000000"/>
      </w:rPr>
      <w:t>2</w:t>
    </w:r>
    <w:r>
      <w:rPr>
        <w:color w:val="000000"/>
      </w:rPr>
      <w:fldChar w:fldCharType="end"/>
    </w:r>
  </w:p>
  <w:p w:rsidR="00FF0E56" w:rsidRDefault="00FF0E56">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1A" w:rsidRDefault="0035491A">
      <w:pPr>
        <w:spacing w:line="240" w:lineRule="auto"/>
      </w:pPr>
      <w:r>
        <w:separator/>
      </w:r>
    </w:p>
  </w:footnote>
  <w:footnote w:type="continuationSeparator" w:id="0">
    <w:p w:rsidR="0035491A" w:rsidRDefault="003549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05C5"/>
    <w:multiLevelType w:val="multilevel"/>
    <w:tmpl w:val="180E49F6"/>
    <w:lvl w:ilvl="0">
      <w:start w:val="1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3B1767"/>
    <w:multiLevelType w:val="multilevel"/>
    <w:tmpl w:val="0C8C9C4A"/>
    <w:lvl w:ilvl="0">
      <w:start w:val="1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56"/>
    <w:rsid w:val="0035491A"/>
    <w:rsid w:val="00C5271D"/>
    <w:rsid w:val="00FF0E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6FBCB-D141-4B0B-B07B-84DC5D18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antrat">
    <w:name w:val="Subtitle"/>
    <w:basedOn w:val="prastasis"/>
    <w:next w:val="prastasis"/>
    <w:pPr>
      <w:keepNext/>
      <w:keepLines/>
      <w:spacing w:after="320"/>
    </w:pPr>
    <w:rPr>
      <w:color w:val="666666"/>
      <w:sz w:val="30"/>
      <w:szCs w:val="30"/>
    </w:rPr>
  </w:style>
  <w:style w:type="paragraph" w:styleId="prastasiniatinklio">
    <w:name w:val="Normal (Web)"/>
    <w:basedOn w:val="prastasis"/>
    <w:uiPriority w:val="99"/>
    <w:semiHidden/>
    <w:unhideWhenUsed/>
    <w:rsid w:val="009F6E4C"/>
    <w:pPr>
      <w:spacing w:before="100" w:beforeAutospacing="1" w:after="100" w:afterAutospacing="1" w:line="240" w:lineRule="auto"/>
    </w:pPr>
    <w:rPr>
      <w:rFonts w:ascii="Times New Roman" w:eastAsia="Times New Roman" w:hAnsi="Times New Roman" w:cs="Times New Roman"/>
      <w:sz w:val="24"/>
      <w:szCs w:val="24"/>
      <w:lang w:val="lt-LT"/>
    </w:rPr>
  </w:style>
  <w:style w:type="paragraph" w:styleId="Sraopastraipa">
    <w:name w:val="List Paragraph"/>
    <w:basedOn w:val="prastasis"/>
    <w:uiPriority w:val="34"/>
    <w:qFormat/>
    <w:rsid w:val="004D2DE1"/>
    <w:pPr>
      <w:ind w:left="720"/>
      <w:contextualSpacing/>
    </w:pPr>
  </w:style>
  <w:style w:type="paragraph" w:styleId="Antrats">
    <w:name w:val="header"/>
    <w:basedOn w:val="prastasis"/>
    <w:link w:val="AntratsDiagrama"/>
    <w:uiPriority w:val="99"/>
    <w:unhideWhenUsed/>
    <w:rsid w:val="00FB5196"/>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B5196"/>
  </w:style>
  <w:style w:type="paragraph" w:styleId="Porat">
    <w:name w:val="footer"/>
    <w:basedOn w:val="prastasis"/>
    <w:link w:val="PoratDiagrama"/>
    <w:uiPriority w:val="99"/>
    <w:unhideWhenUsed/>
    <w:rsid w:val="00FB5196"/>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FB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ystorybook.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stermywall.com/" TargetMode="External"/><Relationship Id="rId17" Type="http://schemas.openxmlformats.org/officeDocument/2006/relationships/hyperlink" Target="https://youtu.be/RADWSYPeYeQ" TargetMode="External"/><Relationship Id="rId2" Type="http://schemas.openxmlformats.org/officeDocument/2006/relationships/numbering" Target="numbering.xml"/><Relationship Id="rId16" Type="http://schemas.openxmlformats.org/officeDocument/2006/relationships/hyperlink" Target="https://youtu.be/1PUIm8PdmB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stermywall.com/" TargetMode="External"/><Relationship Id="rId5" Type="http://schemas.openxmlformats.org/officeDocument/2006/relationships/webSettings" Target="webSettings.xml"/><Relationship Id="rId15" Type="http://schemas.openxmlformats.org/officeDocument/2006/relationships/hyperlink" Target="https://bookcreator.com/" TargetMode="External"/><Relationship Id="rId10" Type="http://schemas.openxmlformats.org/officeDocument/2006/relationships/hyperlink" Target="https://www.canv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va.com/" TargetMode="External"/><Relationship Id="rId14" Type="http://schemas.openxmlformats.org/officeDocument/2006/relationships/hyperlink" Target="https://www.storyjum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bo4VP3EOrtcadSt6Y00XmJkiNQ==">AMUW2mVCtKfiuY+Zp4Ojbb2IkG6p8R699U+cFd+/k+mVkQKnqcq2g6hltaz2uK4TsjW0igUgt2hXgso6C7kuKzLaNBdEKljr+yx676PKU7wy4QIFbDpHifA6NY31NJAqPo2XWCy8yrZq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5950</Words>
  <Characters>3393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Danuta Szejnicka</cp:lastModifiedBy>
  <cp:revision>2</cp:revision>
  <dcterms:created xsi:type="dcterms:W3CDTF">2022-09-27T12:56:00Z</dcterms:created>
  <dcterms:modified xsi:type="dcterms:W3CDTF">2022-09-27T12:56:00Z</dcterms:modified>
</cp:coreProperties>
</file>